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D368EC" w:rsidRPr="00012908">
        <w:trPr>
          <w:jc w:val="center"/>
        </w:trPr>
        <w:tc>
          <w:tcPr>
            <w:tcW w:w="3005" w:type="dxa"/>
          </w:tcPr>
          <w:p w:rsidR="00D368EC" w:rsidRPr="00012908" w:rsidRDefault="00DD599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12908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uk-UA"/>
              </w:rPr>
              <w:drawing>
                <wp:inline distT="0" distB="0" distL="0" distR="0">
                  <wp:extent cx="1662866" cy="1662866"/>
                  <wp:effectExtent l="0" t="0" r="0" b="0"/>
                  <wp:docPr id="2" name="Рисунок 2" descr="C:\Users\Nina\Downloads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ina\Downloads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2866" cy="1662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5" w:type="dxa"/>
          </w:tcPr>
          <w:p w:rsidR="00D368EC" w:rsidRPr="00012908" w:rsidRDefault="00DD5991" w:rsidP="00DD599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12908">
              <w:rPr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-9797</wp:posOffset>
                  </wp:positionV>
                  <wp:extent cx="1666247" cy="1666875"/>
                  <wp:effectExtent l="0" t="0" r="0" b="0"/>
                  <wp:wrapNone/>
                  <wp:docPr id="1027" name="Рисунок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551" t="26784" r="16671" b="43365"/>
                          <a:stretch/>
                        </pic:blipFill>
                        <pic:spPr>
                          <a:xfrm>
                            <a:off x="0" y="0"/>
                            <a:ext cx="1666247" cy="1666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006" w:type="dxa"/>
          </w:tcPr>
          <w:p w:rsidR="00D368EC" w:rsidRPr="00012908" w:rsidRDefault="00D72F95" w:rsidP="00D72F9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uk-UA"/>
              </w:rPr>
            </w:pPr>
            <w:r w:rsidRPr="00012908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eastAsia="uk-UA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359773</wp:posOffset>
                  </wp:positionH>
                  <wp:positionV relativeFrom="paragraph">
                    <wp:posOffset>-4445</wp:posOffset>
                  </wp:positionV>
                  <wp:extent cx="1370946" cy="1663700"/>
                  <wp:effectExtent l="0" t="0" r="0" b="0"/>
                  <wp:wrapNone/>
                  <wp:docPr id="7" name="Рисунок 7" descr="C:\Users\Nina\Downloads\2 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Nina\Downloads\2 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946" cy="166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D368EC" w:rsidRPr="00012908" w:rsidRDefault="00D368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</w:p>
    <w:p w:rsidR="00DD5991" w:rsidRPr="00012908" w:rsidRDefault="00DD599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 xml:space="preserve">Львівський науково-дослідний експертно-криміналістичний центр 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>Міністерства внутрішніх справ України</w:t>
      </w:r>
    </w:p>
    <w:p w:rsidR="00D368EC" w:rsidRPr="00012908" w:rsidRDefault="00D368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Львівський торговельно-економічний університет</w:t>
      </w:r>
    </w:p>
    <w:p w:rsidR="00D368EC" w:rsidRPr="00012908" w:rsidRDefault="00D368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Львівська торгово-промислова палата</w:t>
      </w:r>
    </w:p>
    <w:p w:rsidR="00D368EC" w:rsidRPr="00012908" w:rsidRDefault="00D368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</w:p>
    <w:p w:rsidR="001F6569" w:rsidRPr="00012908" w:rsidRDefault="001F6569" w:rsidP="001F65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Українська академія наук</w:t>
      </w:r>
    </w:p>
    <w:p w:rsidR="001F6569" w:rsidRPr="00012908" w:rsidRDefault="001F65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</w:p>
    <w:p w:rsidR="006639CC" w:rsidRPr="00012908" w:rsidRDefault="006639C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Українська технологічна академія</w:t>
      </w:r>
    </w:p>
    <w:p w:rsidR="001F6569" w:rsidRPr="00012908" w:rsidRDefault="001F6569" w:rsidP="001F65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</w:p>
    <w:p w:rsidR="001E5CC8" w:rsidRPr="00012908" w:rsidRDefault="001E5CC8" w:rsidP="001E5CC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Universitatea</w:t>
      </w:r>
      <w:proofErr w:type="spellEnd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Cooperatist</w:t>
      </w:r>
      <w:proofErr w:type="spellEnd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Comerciala</w:t>
      </w:r>
      <w:proofErr w:type="spellEnd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din</w:t>
      </w:r>
      <w:proofErr w:type="spellEnd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Moldova</w:t>
      </w:r>
      <w:proofErr w:type="spellEnd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</w:p>
    <w:p w:rsidR="003E58E7" w:rsidRPr="00012908" w:rsidRDefault="003E58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</w:p>
    <w:p w:rsidR="002362F1" w:rsidRPr="00012908" w:rsidRDefault="001E5CC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Sieć</w:t>
      </w:r>
      <w:proofErr w:type="spellEnd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Badawcza</w:t>
      </w:r>
      <w:proofErr w:type="spellEnd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Łukasiewicz</w:t>
      </w:r>
      <w:proofErr w:type="spellEnd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- </w:t>
      </w: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Instytut</w:t>
      </w:r>
      <w:proofErr w:type="spellEnd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Przemysłu</w:t>
      </w:r>
      <w:proofErr w:type="spellEnd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Skórzanego</w:t>
      </w:r>
      <w:proofErr w:type="spellEnd"/>
      <w:r w:rsidR="001F6569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(</w:t>
      </w:r>
      <w:proofErr w:type="spellStart"/>
      <w:r w:rsidR="001F6569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Łódź</w:t>
      </w:r>
      <w:proofErr w:type="spellEnd"/>
      <w:r w:rsidR="001F6569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, </w:t>
      </w:r>
      <w:proofErr w:type="spellStart"/>
      <w:r w:rsidR="001F6569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Polska</w:t>
      </w:r>
      <w:proofErr w:type="spellEnd"/>
      <w:r w:rsidR="001F6569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)</w:t>
      </w:r>
    </w:p>
    <w:p w:rsidR="001F6569" w:rsidRPr="00012908" w:rsidRDefault="001F65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</w:p>
    <w:p w:rsidR="002362F1" w:rsidRPr="00012908" w:rsidRDefault="002362F1" w:rsidP="001E5CC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U</w:t>
      </w:r>
      <w:r w:rsidR="001E5CC8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niversity</w:t>
      </w:r>
      <w:proofErr w:type="spellEnd"/>
      <w:r w:rsidR="001E5CC8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  <w:proofErr w:type="spellStart"/>
      <w:r w:rsidR="001E5CC8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of</w:t>
      </w:r>
      <w:proofErr w:type="spellEnd"/>
      <w:r w:rsidR="001E5CC8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  <w:proofErr w:type="spellStart"/>
      <w:r w:rsidR="001E5CC8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Economics</w:t>
      </w:r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-V</w:t>
      </w:r>
      <w:r w:rsidR="001E5CC8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arna</w:t>
      </w:r>
      <w:proofErr w:type="spellEnd"/>
      <w:r w:rsidR="001E5CC8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 xml:space="preserve"> </w:t>
      </w:r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(</w:t>
      </w:r>
      <w:proofErr w:type="spellStart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B</w:t>
      </w:r>
      <w:r w:rsidR="001E5CC8"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ulgaria</w:t>
      </w:r>
      <w:proofErr w:type="spellEnd"/>
      <w:r w:rsidRPr="00012908"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  <w:t>)</w:t>
      </w:r>
    </w:p>
    <w:p w:rsidR="00D368EC" w:rsidRPr="00012908" w:rsidRDefault="00D368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uk-UA"/>
        </w:rPr>
      </w:pPr>
    </w:p>
    <w:p w:rsidR="00D368EC" w:rsidRPr="00012908" w:rsidRDefault="00D368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І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 </w:t>
      </w: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 xml:space="preserve">Міжнародна науково-практична конференція 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 xml:space="preserve">«Сучасна товарознавча експертиза: 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теоретичні розробки, практичний досвід,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проблеми і перспективи»</w:t>
      </w:r>
    </w:p>
    <w:p w:rsidR="00D368EC" w:rsidRPr="00012908" w:rsidRDefault="00A7120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uk-U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1426845</wp:posOffset>
            </wp:positionH>
            <wp:positionV relativeFrom="paragraph">
              <wp:posOffset>207010</wp:posOffset>
            </wp:positionV>
            <wp:extent cx="3796030" cy="2451100"/>
            <wp:effectExtent l="0" t="0" r="0" b="0"/>
            <wp:wrapTopAndBottom/>
            <wp:docPr id="5" name="Рисунок 5" descr="C:\Users\Nina\Downloads\3 1 p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ina\Downloads\3 1 png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03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368EC" w:rsidRPr="00012908" w:rsidRDefault="00D368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</w:p>
    <w:p w:rsidR="001E2BA5" w:rsidRPr="00012908" w:rsidRDefault="001E2BA5" w:rsidP="00B46D0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</w:p>
    <w:p w:rsidR="00D368EC" w:rsidRPr="00012908" w:rsidRDefault="003E58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 xml:space="preserve">30 </w:t>
      </w:r>
      <w:r w:rsidR="002362F1"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вересня 2021 року</w:t>
      </w:r>
    </w:p>
    <w:p w:rsidR="00D368EC" w:rsidRPr="00012908" w:rsidRDefault="00D368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</w:p>
    <w:p w:rsidR="00D368EC" w:rsidRPr="00012908" w:rsidRDefault="00B46D02" w:rsidP="00B46D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м. Львів, Україн</w:t>
      </w:r>
      <w:r w:rsidR="00801BDC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а</w:t>
      </w:r>
      <w:bookmarkStart w:id="0" w:name="_GoBack"/>
      <w:bookmarkEnd w:id="0"/>
    </w:p>
    <w:p w:rsidR="00D368EC" w:rsidRPr="00012908" w:rsidRDefault="002362F1" w:rsidP="00B46D0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lastRenderedPageBreak/>
        <w:t>Шановні колеги і партнери!</w:t>
      </w:r>
    </w:p>
    <w:p w:rsidR="00D368EC" w:rsidRPr="00012908" w:rsidRDefault="00D368EC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uk-UA"/>
        </w:rPr>
      </w:pP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З А П Р О Ш У Є М О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Вас взяти участь 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у</w:t>
      </w:r>
      <w:r w:rsidR="00B2772D"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 </w:t>
      </w: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І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 </w:t>
      </w: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 xml:space="preserve">Міжнародній науково-практичній конференції 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 xml:space="preserve">«Сучасна товарознавча експертиза: 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теоретичні розробки, практичний досвід,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проблеми і перспективи»</w:t>
      </w:r>
      <w:r w:rsidR="00246E42"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,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яка відбудеться </w:t>
      </w:r>
      <w:r w:rsidR="00334C6E"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30</w:t>
      </w: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 xml:space="preserve"> вересня 2021 року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у Львівському науково-дослідному експертно-криміналістичному центрі 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Міністерства внутрішніх справ України (м. Львів, Україна)</w:t>
      </w:r>
    </w:p>
    <w:p w:rsidR="00D368EC" w:rsidRPr="00012908" w:rsidRDefault="00D368EC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uk-UA"/>
        </w:rPr>
      </w:pPr>
    </w:p>
    <w:p w:rsidR="00D368EC" w:rsidRPr="00012908" w:rsidRDefault="002362F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>Мета конференції: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висвітлення актуальних теоретичних питань і практичного досвіду товарознавчої експертизи в Україні й за кордоном та консолідація зусиль науки і практики для вирішення сучасних проблем </w:t>
      </w:r>
      <w:r w:rsidR="00246E42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експертних досліджень шляхом 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інноваційних напрямів розвитку. </w:t>
      </w:r>
    </w:p>
    <w:p w:rsidR="00D368EC" w:rsidRPr="00012908" w:rsidRDefault="002362F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>До уч</w:t>
      </w:r>
      <w:r w:rsidR="00246E42"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>асті у конференції запрошуються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науковці, науково-педагогічні працівники, фахівці у сфері товарознавства та експертизи товарів, здобувачі наукових ступенів, аспіранти, студенти.</w:t>
      </w:r>
    </w:p>
    <w:p w:rsidR="00D368EC" w:rsidRPr="00012908" w:rsidRDefault="00D368EC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uk-UA"/>
        </w:rPr>
      </w:pPr>
    </w:p>
    <w:p w:rsidR="00D368EC" w:rsidRPr="00012908" w:rsidRDefault="003E58E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>НАУКОВИЙ</w:t>
      </w:r>
      <w:r w:rsidR="002362F1"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 xml:space="preserve"> КОМІТЕТ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Роман Заяць</w:t>
      </w:r>
      <w:r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 xml:space="preserve">, 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Заслужений юрист України, доктор юридичних наук, професор, академік УАН, директор Львівського науково-дослідного експертно-криміналістичного центру Міністерства внутрішніх справ України (Л</w:t>
      </w:r>
      <w:r w:rsidR="00334C6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ьвівський НДЕКЦ МВС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);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Петро Куцик, 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доктор економічних наук, професор, Заслужений діяч науки і техніки України, ректор Львівського торговельно-економічного університету (ЛТЕУ);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Дмитро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Афтанас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, президент Львівської то</w:t>
      </w:r>
      <w:r w:rsidR="003E58E7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ргово-промислової палати (ЛТТП);</w:t>
      </w:r>
    </w:p>
    <w:p w:rsidR="00511D7A" w:rsidRPr="00012908" w:rsidRDefault="001F65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Ігор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Половніков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r w:rsidR="00511D7A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Заслужений діяч науки і техніки України, доктор технічних наук, професор, Президент Української технологічної академії, академік інженерних наук України</w:t>
      </w:r>
      <w:r w:rsidR="00246E42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;</w:t>
      </w:r>
    </w:p>
    <w:p w:rsidR="003E58E7" w:rsidRPr="00012908" w:rsidRDefault="003E58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Лариса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Шавга</w:t>
      </w:r>
      <w:proofErr w:type="spellEnd"/>
      <w:r w:rsidR="00246E42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, доктор економічних наук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, професор, ректор Кооперативно-торгового університету Молдови (Республіка Молдова);</w:t>
      </w:r>
    </w:p>
    <w:p w:rsidR="003E58E7" w:rsidRPr="00012908" w:rsidRDefault="003E58E7" w:rsidP="003E58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Katarzyna</w:t>
      </w:r>
      <w:proofErr w:type="spellEnd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Ławińska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pełnomochnik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dyrektora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ds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.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badawczych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dr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inż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.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Sieć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Badawcza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Łukasiewicz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-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Instytut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Przemysłu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Skórzanego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Łódź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Polska</w:t>
      </w:r>
      <w:proofErr w:type="spellEnd"/>
    </w:p>
    <w:p w:rsidR="00D368EC" w:rsidRPr="00012908" w:rsidRDefault="00D368EC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uk-UA"/>
        </w:rPr>
      </w:pP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>ОРГАНІЗАЦІЙНИЙ КОМІТЕТ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Михайло Роговик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, перший заступник директора Л</w:t>
      </w:r>
      <w:r w:rsidR="00334C6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ьвівського НДЕКЦ МВС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;</w:t>
      </w:r>
    </w:p>
    <w:p w:rsidR="003E58E7" w:rsidRPr="00012908" w:rsidRDefault="003E58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Богдан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Семак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д.е.н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., професор, проректор з наукової роботи ЛТЕУ;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Сергій Долинський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, заступник завідувача відділу - завідувач сектору товарознавчих та гемологічних досліджень відділу товарознавчих, автотоварознавчих, гемологічних, економічних, будівельних, земельних досліджень та оціночної діяльності Л</w:t>
      </w:r>
      <w:r w:rsidR="00334C6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ьвівського НДЕКЦ МВС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Олександр Яровий,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завідувач сектору автотоварознавчих досліджень відділу товарознавчих, автотоварознавчих, гемологічних, економічних, будівельних, земельних досліджень та оціночної діяльності Л</w:t>
      </w:r>
      <w:r w:rsidR="00334C6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ьвівського НДЕКЦ МВС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Микола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Беднарчук</w:t>
      </w:r>
      <w:proofErr w:type="spellEnd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,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к.т.н</w:t>
      </w:r>
      <w:proofErr w:type="spellEnd"/>
      <w:r w:rsidR="00246E42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, професор, старший судовий експерт сектору товарознавчих та гемологічних досліджень Л</w:t>
      </w:r>
      <w:r w:rsidR="00334C6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ьвівського НДЕКЦ МВС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;</w:t>
      </w:r>
    </w:p>
    <w:p w:rsidR="003E58E7" w:rsidRPr="00012908" w:rsidRDefault="003E58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Володимир Гаврилишин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к.т.н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., доцент, декан факультету товарознавства, управління та сфери обслуговування ЛТЕУ;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Тетяна Лозова,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д.т.н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., </w:t>
      </w:r>
      <w:r w:rsidR="003E58E7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пр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офесор</w:t>
      </w:r>
      <w:r w:rsidR="003E58E7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, професор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кафедри товарознавства, митної справи та управління якістю ЛТЕУ;</w:t>
      </w:r>
    </w:p>
    <w:p w:rsidR="003E58E7" w:rsidRPr="00012908" w:rsidRDefault="003E58E7" w:rsidP="003E58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Ніна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Доманцевич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д.т.н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., професор, професор кафедри товарознавства, митної справи та управління якістю ЛТЕУ;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Наталія Попович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к.т.н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., доцент кафедри товарознавства, митної справи та управління якістю ЛТЕУ;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Орест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Шумський</w:t>
      </w:r>
      <w:proofErr w:type="spellEnd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к.т.н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., доцент кафедри товарознавства, митної справи та управління якістю ЛТЕУ;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Роман Баран, 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віце-президент ЛТТП;</w:t>
      </w:r>
    </w:p>
    <w:p w:rsidR="00D368EC" w:rsidRPr="00012908" w:rsidRDefault="002362F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Любов Олексин,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012908">
        <w:rPr>
          <w:rFonts w:ascii="Times New Roman" w:hAnsi="Times New Roman" w:cs="Times New Roman"/>
          <w:sz w:val="24"/>
          <w:szCs w:val="24"/>
        </w:rPr>
        <w:t>начальник управління сертифікації та експертиз ЛТПП;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lastRenderedPageBreak/>
        <w:t>Олена Сидоренко</w:t>
      </w:r>
      <w:r w:rsidR="00246E42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="00246E42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д.т.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н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., професор, професор кафедри товарознавства, управління безпечністю та якістю Київського національного торговельно-економічного університету, експерт з якості та безпечності харчових продуктів, експерт телевізійної програми «Знак якості»;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Sabka</w:t>
      </w:r>
      <w:proofErr w:type="spellEnd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Pashova</w:t>
      </w:r>
      <w:proofErr w:type="spellEnd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,</w:t>
      </w:r>
      <w:r w:rsidRPr="00012908">
        <w:rPr>
          <w:rFonts w:ascii="Arial Narrow" w:eastAsia="Times New Roman" w:hAnsi="Arial Narrow" w:cs="Arial"/>
          <w:b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Associate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Professor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PhD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Head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of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Commodity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Science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Department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Head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of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Center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of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Product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Quality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and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Consumer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Protection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President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of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the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International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Society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of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Commodity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Science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and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Technology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(IGWT),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University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of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Economics-Varna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Bulgaria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;</w:t>
      </w:r>
    </w:p>
    <w:p w:rsidR="005B452F" w:rsidRPr="00012908" w:rsidRDefault="002362F1" w:rsidP="005B452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Temenuga</w:t>
      </w:r>
      <w:proofErr w:type="spellEnd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Stoykova</w:t>
      </w:r>
      <w:proofErr w:type="spellEnd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Associate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Professor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PhD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University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of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Economics-Varna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Bulgaria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;</w:t>
      </w:r>
    </w:p>
    <w:p w:rsidR="002362F1" w:rsidRPr="00012908" w:rsidRDefault="00703CAA" w:rsidP="005B452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Olga</w:t>
      </w:r>
      <w:proofErr w:type="spellEnd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Kataraga</w:t>
      </w:r>
      <w:proofErr w:type="spellEnd"/>
      <w:r w:rsidR="00246E42"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>,</w:t>
      </w:r>
      <w:r w:rsidRPr="00012908">
        <w:rPr>
          <w:rFonts w:ascii="Times New Roman" w:eastAsia="Times New Roman" w:hAnsi="Times New Roman" w:cs="Times New Roman"/>
          <w:b/>
          <w:i/>
          <w:sz w:val="24"/>
          <w:szCs w:val="24"/>
          <w:lang w:eastAsia="uk-UA"/>
        </w:rPr>
        <w:t xml:space="preserve"> </w:t>
      </w:r>
      <w:proofErr w:type="spellStart"/>
      <w:r w:rsidR="005B452F" w:rsidRPr="00012908">
        <w:rPr>
          <w:rStyle w:val="y2iqfc"/>
          <w:rFonts w:ascii="inherit" w:hAnsi="inherit"/>
          <w:sz w:val="24"/>
          <w:szCs w:val="24"/>
        </w:rPr>
        <w:t>director</w:t>
      </w:r>
      <w:proofErr w:type="spellEnd"/>
      <w:r w:rsidR="005B452F" w:rsidRPr="00012908">
        <w:rPr>
          <w:rFonts w:ascii="inherit" w:hAnsi="inherit"/>
          <w:sz w:val="24"/>
          <w:szCs w:val="24"/>
        </w:rPr>
        <w:t xml:space="preserve"> </w:t>
      </w:r>
      <w:proofErr w:type="spellStart"/>
      <w:r w:rsidR="005B452F" w:rsidRPr="00012908">
        <w:rPr>
          <w:rFonts w:ascii="inherit" w:hAnsi="inherit"/>
          <w:sz w:val="24"/>
          <w:szCs w:val="24"/>
        </w:rPr>
        <w:t>of</w:t>
      </w:r>
      <w:proofErr w:type="spellEnd"/>
      <w:r w:rsidR="005B452F" w:rsidRPr="00012908">
        <w:rPr>
          <w:rFonts w:ascii="inherit" w:hAnsi="inherit"/>
          <w:sz w:val="24"/>
          <w:szCs w:val="24"/>
        </w:rPr>
        <w:t xml:space="preserve"> </w:t>
      </w:r>
      <w:proofErr w:type="spellStart"/>
      <w:r w:rsidR="005B452F" w:rsidRPr="00012908">
        <w:rPr>
          <w:rFonts w:ascii="inherit" w:hAnsi="inherit"/>
          <w:sz w:val="24"/>
          <w:szCs w:val="24"/>
        </w:rPr>
        <w:t>National</w:t>
      </w:r>
      <w:proofErr w:type="spellEnd"/>
      <w:r w:rsidR="005B452F" w:rsidRPr="00012908">
        <w:rPr>
          <w:rFonts w:ascii="inherit" w:hAnsi="inherit"/>
          <w:sz w:val="24"/>
          <w:szCs w:val="24"/>
        </w:rPr>
        <w:t xml:space="preserve"> </w:t>
      </w:r>
      <w:proofErr w:type="spellStart"/>
      <w:r w:rsidR="005B452F" w:rsidRPr="00012908">
        <w:rPr>
          <w:rFonts w:ascii="inherit" w:hAnsi="inherit"/>
          <w:sz w:val="24"/>
          <w:szCs w:val="24"/>
        </w:rPr>
        <w:t>Forensic</w:t>
      </w:r>
      <w:proofErr w:type="spellEnd"/>
      <w:r w:rsidR="005B452F" w:rsidRPr="00012908">
        <w:rPr>
          <w:rFonts w:ascii="inherit" w:hAnsi="inherit"/>
          <w:sz w:val="24"/>
          <w:szCs w:val="24"/>
        </w:rPr>
        <w:t xml:space="preserve"> </w:t>
      </w:r>
      <w:proofErr w:type="spellStart"/>
      <w:r w:rsidR="005B452F" w:rsidRPr="00012908">
        <w:rPr>
          <w:rFonts w:ascii="inherit" w:hAnsi="inherit"/>
          <w:sz w:val="24"/>
          <w:szCs w:val="24"/>
        </w:rPr>
        <w:t>Center</w:t>
      </w:r>
      <w:proofErr w:type="spellEnd"/>
      <w:r w:rsidR="005B452F" w:rsidRPr="00012908">
        <w:rPr>
          <w:rFonts w:ascii="inherit" w:hAnsi="inherit"/>
          <w:sz w:val="24"/>
          <w:szCs w:val="24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Ministry</w:t>
      </w:r>
      <w:proofErr w:type="spellEnd"/>
      <w:r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of</w:t>
      </w:r>
      <w:proofErr w:type="spellEnd"/>
      <w:r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Justice</w:t>
      </w:r>
      <w:proofErr w:type="spellEnd"/>
      <w:r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Republic</w:t>
      </w:r>
      <w:proofErr w:type="spellEnd"/>
      <w:r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of</w:t>
      </w:r>
      <w:proofErr w:type="spellEnd"/>
      <w:r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Moldova</w:t>
      </w:r>
      <w:proofErr w:type="spellEnd"/>
      <w:r w:rsidR="00246E42" w:rsidRPr="00012908">
        <w:rPr>
          <w:rFonts w:ascii="Times New Roman" w:eastAsia="Times New Roman" w:hAnsi="Times New Roman" w:cs="Times New Roman"/>
          <w:bCs/>
          <w:sz w:val="24"/>
          <w:szCs w:val="24"/>
          <w:lang w:eastAsia="uk-UA"/>
        </w:rPr>
        <w:t>.</w:t>
      </w:r>
    </w:p>
    <w:p w:rsidR="005B452F" w:rsidRPr="00012908" w:rsidRDefault="005B452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ТЕМАТИЧНІ НАПРЯМИ КОНФЕРЕНЦІЇ</w:t>
      </w:r>
    </w:p>
    <w:p w:rsidR="00D368EC" w:rsidRPr="00012908" w:rsidRDefault="002362F1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Теорія та методологія товарознавчої експертизи</w:t>
      </w:r>
    </w:p>
    <w:p w:rsidR="00D368EC" w:rsidRPr="00012908" w:rsidRDefault="002362F1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Товарознавча експертиза, експертні дослідження товарів: практичний досвід, результати і надбання</w:t>
      </w:r>
    </w:p>
    <w:p w:rsidR="00D368EC" w:rsidRPr="00012908" w:rsidRDefault="002362F1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Актуальні проблеми товарознавчої експертизи</w:t>
      </w:r>
    </w:p>
    <w:p w:rsidR="00D368EC" w:rsidRPr="00012908" w:rsidRDefault="002362F1">
      <w:pPr>
        <w:numPr>
          <w:ilvl w:val="0"/>
          <w:numId w:val="1"/>
        </w:numPr>
        <w:tabs>
          <w:tab w:val="clear" w:pos="720"/>
        </w:tabs>
        <w:spacing w:after="0" w:line="240" w:lineRule="auto"/>
        <w:ind w:left="0"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Перспективи розвитку товарознавчої експертизи</w:t>
      </w:r>
    </w:p>
    <w:p w:rsidR="00D368EC" w:rsidRPr="00012908" w:rsidRDefault="00D368EC">
      <w:pPr>
        <w:spacing w:after="0" w:line="240" w:lineRule="auto"/>
        <w:rPr>
          <w:rFonts w:ascii="Times New Roman" w:eastAsia="Times New Roman" w:hAnsi="Times New Roman" w:cs="Times New Roman"/>
          <w:b/>
          <w:sz w:val="16"/>
          <w:szCs w:val="16"/>
          <w:lang w:eastAsia="uk-UA"/>
        </w:rPr>
      </w:pPr>
    </w:p>
    <w:p w:rsidR="00862535" w:rsidRPr="00012908" w:rsidRDefault="0086253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ФОРМА ПРОВЕДЕННЯ КОНФЕРЕНЦІЇ</w:t>
      </w:r>
    </w:p>
    <w:p w:rsidR="00D368EC" w:rsidRPr="00012908" w:rsidRDefault="002362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Участь у конференції</w:t>
      </w: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 xml:space="preserve"> - безкоштовна.</w:t>
      </w:r>
    </w:p>
    <w:p w:rsidR="00D368EC" w:rsidRPr="00012908" w:rsidRDefault="002362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Форма проведення конференції – комбінована:</w:t>
      </w:r>
    </w:p>
    <w:p w:rsidR="00D368EC" w:rsidRPr="00012908" w:rsidRDefault="002362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- участь у конференції – заочна;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- пленарне засідання – </w:t>
      </w:r>
      <w:r w:rsidR="00511D7A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30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вересня 2021 року о 10:00 – онлайн у режимі сервісу </w:t>
      </w:r>
      <w:proofErr w:type="spellStart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відеотелефонного</w:t>
      </w:r>
      <w:proofErr w:type="spellEnd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зв’язку </w:t>
      </w:r>
      <w:proofErr w:type="spellStart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Google</w:t>
      </w:r>
      <w:proofErr w:type="spellEnd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Meet</w:t>
      </w:r>
      <w:proofErr w:type="spellEnd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. </w:t>
      </w:r>
    </w:p>
    <w:p w:rsidR="00D368EC" w:rsidRPr="00012908" w:rsidRDefault="00511D7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Для долучення до </w:t>
      </w:r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відеодзвінка за допомогою </w:t>
      </w:r>
      <w:proofErr w:type="spellStart"/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Google</w:t>
      </w:r>
      <w:proofErr w:type="spellEnd"/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Meet</w:t>
      </w:r>
      <w:proofErr w:type="spellEnd"/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кожен учасник конференції </w:t>
      </w:r>
      <w:r w:rsidRPr="00012908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>25-29</w:t>
      </w:r>
      <w:r w:rsidR="002362F1" w:rsidRPr="00012908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 xml:space="preserve"> вересня 2021 року отримає відповідне посилання</w:t>
      </w:r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на </w:t>
      </w:r>
      <w:r w:rsidR="00862535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електронну адресу, зазначену</w:t>
      </w:r>
      <w:r w:rsidR="00246E42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в</w:t>
      </w:r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заявці.</w:t>
      </w:r>
    </w:p>
    <w:p w:rsidR="00D368EC" w:rsidRPr="00012908" w:rsidRDefault="00D368EC">
      <w:pPr>
        <w:spacing w:after="0" w:line="240" w:lineRule="auto"/>
        <w:rPr>
          <w:rFonts w:ascii="Times New Roman" w:eastAsia="Times New Roman" w:hAnsi="Times New Roman" w:cs="Times New Roman"/>
          <w:b/>
          <w:sz w:val="16"/>
          <w:szCs w:val="16"/>
          <w:lang w:eastAsia="uk-UA"/>
        </w:rPr>
      </w:pPr>
    </w:p>
    <w:p w:rsidR="00D368EC" w:rsidRPr="00012908" w:rsidRDefault="005816F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2908">
        <w:rPr>
          <w:rFonts w:ascii="Times New Roman" w:hAnsi="Times New Roman" w:cs="Times New Roman"/>
          <w:b/>
          <w:sz w:val="28"/>
          <w:szCs w:val="28"/>
        </w:rPr>
        <w:t>ПУБЛІКАЦІЯ МАТЕРІАЛІВ КОНФЕРЕНЦІ</w:t>
      </w:r>
      <w:r w:rsidR="002362F1" w:rsidRPr="00012908">
        <w:rPr>
          <w:rFonts w:ascii="Times New Roman" w:hAnsi="Times New Roman" w:cs="Times New Roman"/>
          <w:b/>
          <w:sz w:val="28"/>
          <w:szCs w:val="28"/>
        </w:rPr>
        <w:t>Ї</w:t>
      </w:r>
    </w:p>
    <w:p w:rsidR="00D368EC" w:rsidRPr="00012908" w:rsidRDefault="002362F1" w:rsidP="007221A8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lang w:eastAsia="uk-UA"/>
        </w:rPr>
      </w:pPr>
      <w:r w:rsidRPr="00012908">
        <w:rPr>
          <w:rStyle w:val="FontStyle19"/>
          <w:b w:val="0"/>
          <w:sz w:val="28"/>
          <w:szCs w:val="28"/>
          <w:lang w:eastAsia="uk-UA"/>
        </w:rPr>
        <w:t>За результатами роботи конференції буде видано електронний збірник тез доповідей – матеріали конференції, яким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буде присвоєно </w:t>
      </w: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 xml:space="preserve">ISBN 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та індекс</w:t>
      </w: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 xml:space="preserve"> УДК.</w:t>
      </w:r>
      <w:r w:rsidRPr="00012908">
        <w:rPr>
          <w:rFonts w:ascii="Times New Roman" w:hAnsi="Times New Roman" w:cs="Times New Roman"/>
          <w:bCs/>
          <w:sz w:val="28"/>
          <w:szCs w:val="28"/>
          <w:lang w:eastAsia="uk-UA"/>
        </w:rPr>
        <w:t xml:space="preserve"> 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Усі учасники конференції </w:t>
      </w:r>
      <w:r w:rsidR="00246E42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отримають на зазначену в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заявці електронну пошту:</w:t>
      </w:r>
    </w:p>
    <w:p w:rsidR="00D368EC" w:rsidRPr="00012908" w:rsidRDefault="002362F1">
      <w:pPr>
        <w:pStyle w:val="a5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>матеріали конференції у форматі .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>pdf</w:t>
      </w:r>
      <w:proofErr w:type="spellEnd"/>
      <w:r w:rsidRPr="00012908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>;</w:t>
      </w:r>
    </w:p>
    <w:p w:rsidR="00D368EC" w:rsidRPr="00012908" w:rsidRDefault="002362F1">
      <w:pPr>
        <w:pStyle w:val="a5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 xml:space="preserve">сертифікат учасника конференції (6 годин участі / 0,2 ECTS </w:t>
      </w:r>
      <w:proofErr w:type="spellStart"/>
      <w:r w:rsidRPr="00012908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>credits</w:t>
      </w:r>
      <w:proofErr w:type="spellEnd"/>
      <w:r w:rsidRPr="00012908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>).</w:t>
      </w:r>
    </w:p>
    <w:p w:rsidR="00D368EC" w:rsidRPr="00012908" w:rsidRDefault="002362F1" w:rsidP="007221A8">
      <w:pPr>
        <w:spacing w:after="0" w:line="240" w:lineRule="auto"/>
        <w:ind w:firstLine="708"/>
        <w:jc w:val="both"/>
        <w:rPr>
          <w:rStyle w:val="FontStyle19"/>
          <w:sz w:val="28"/>
          <w:szCs w:val="28"/>
          <w:lang w:eastAsia="uk-UA"/>
        </w:rPr>
      </w:pPr>
      <w:r w:rsidRPr="00012908">
        <w:rPr>
          <w:rStyle w:val="FontStyle20"/>
          <w:sz w:val="28"/>
          <w:szCs w:val="28"/>
          <w:lang w:eastAsia="uk-UA"/>
        </w:rPr>
        <w:t>Матеріали конференції також будуть розміщені на депозитарії Львівського НДЕКЦ МВС.</w:t>
      </w:r>
    </w:p>
    <w:p w:rsidR="00D368EC" w:rsidRPr="00012908" w:rsidRDefault="00D368EC">
      <w:pPr>
        <w:spacing w:after="0" w:line="240" w:lineRule="auto"/>
        <w:rPr>
          <w:rFonts w:ascii="Times New Roman" w:eastAsia="Times New Roman" w:hAnsi="Times New Roman" w:cs="Times New Roman"/>
          <w:b/>
          <w:sz w:val="16"/>
          <w:szCs w:val="16"/>
          <w:lang w:eastAsia="uk-UA"/>
        </w:rPr>
      </w:pP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УМОВИ УЧАСТІ У КОНФЕРЕНЦІЇ ТА ПУБЛІКАЦІЇ ТЕЗ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Публікація тез доповідей в електронному варіанті у форматі .</w:t>
      </w:r>
      <w:proofErr w:type="spellStart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pdf</w:t>
      </w:r>
      <w:proofErr w:type="spellEnd"/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 xml:space="preserve"> - безкоштовна. </w:t>
      </w:r>
    </w:p>
    <w:p w:rsidR="00D368EC" w:rsidRPr="00012908" w:rsidRDefault="002362F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Робочі мови: українська, англійська.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Для публікації тез у матеріалах конференції нео</w:t>
      </w:r>
      <w:r w:rsidR="00862535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б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хідно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i/>
          <w:sz w:val="28"/>
          <w:szCs w:val="28"/>
          <w:lang w:eastAsia="uk-UA"/>
        </w:rPr>
        <w:t>до 12 вересня 2021 року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012908">
        <w:rPr>
          <w:rFonts w:ascii="Times New Roman" w:eastAsia="Times New Roman" w:hAnsi="Times New Roman" w:cs="Times New Roman"/>
          <w:sz w:val="28"/>
          <w:szCs w:val="28"/>
          <w:u w:val="single"/>
          <w:lang w:eastAsia="uk-UA"/>
        </w:rPr>
        <w:t>надіслати одним листом на електронну адресу оргкомітету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e-mail: </w:t>
      </w:r>
      <w:hyperlink r:id="rId10" w:history="1">
        <w:r w:rsidRPr="00012908">
          <w:rPr>
            <w:rStyle w:val="a4"/>
            <w:rFonts w:ascii="Times New Roman" w:eastAsia="Times New Roman" w:hAnsi="Times New Roman" w:cs="Times New Roman"/>
            <w:b/>
            <w:color w:val="auto"/>
            <w:sz w:val="28"/>
            <w:szCs w:val="28"/>
            <w:u w:val="none"/>
            <w:lang w:eastAsia="uk-UA"/>
          </w:rPr>
          <w:t>ndekc.lviv.conf@gmail.c</w:t>
        </w:r>
        <w:r w:rsidRPr="00012908">
          <w:rPr>
            <w:rStyle w:val="a4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uk-UA"/>
          </w:rPr>
          <w:t>om</w:t>
        </w:r>
      </w:hyperlink>
      <w:r w:rsidRPr="00012908">
        <w:rPr>
          <w:sz w:val="28"/>
          <w:szCs w:val="28"/>
        </w:rPr>
        <w:t xml:space="preserve"> 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 xml:space="preserve">- заявку на участь 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(зразок додається);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 xml:space="preserve">- тези доповіді </w:t>
      </w:r>
      <w:r w:rsidRPr="00012908"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  <w:t>(вимоги та зразок додаються).</w:t>
      </w:r>
    </w:p>
    <w:p w:rsidR="00D368EC" w:rsidRPr="00012908" w:rsidRDefault="002362F1" w:rsidP="00511D7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u w:val="single"/>
          <w:lang w:eastAsia="uk-UA"/>
        </w:rPr>
        <w:t xml:space="preserve">Про одержання матеріалів автори будуть повідомлені протягом 3-х робочих днів. Відповідальність за зміст наданих для друку матеріалів та дотримання авторських прав покладається на авторів. </w:t>
      </w:r>
      <w:r w:rsidRPr="00012908">
        <w:rPr>
          <w:rFonts w:ascii="Times New Roman" w:eastAsia="Times New Roman" w:hAnsi="Times New Roman" w:cs="Times New Roman"/>
          <w:bCs/>
          <w:sz w:val="24"/>
          <w:szCs w:val="24"/>
          <w:u w:val="single"/>
          <w:lang w:eastAsia="uk-UA"/>
        </w:rPr>
        <w:t xml:space="preserve">Оргкомітет залишає за собою право на відхилення матеріалів, які не відповідають тематичним напрямам конференції та її вимогам, а також на коректорську правку. </w:t>
      </w:r>
    </w:p>
    <w:p w:rsidR="00862535" w:rsidRPr="00012908" w:rsidRDefault="00862535">
      <w:pPr>
        <w:tabs>
          <w:tab w:val="left" w:pos="631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</w:p>
    <w:p w:rsidR="00D368EC" w:rsidRPr="00012908" w:rsidRDefault="002362F1">
      <w:pPr>
        <w:tabs>
          <w:tab w:val="left" w:pos="6313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ЗАГАЛЬНІ ВИМОГИ ДО МАТЕРІАЛІВ</w:t>
      </w:r>
    </w:p>
    <w:p w:rsidR="00D368EC" w:rsidRPr="00012908" w:rsidRDefault="00246E42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lastRenderedPageBreak/>
        <w:t>Формат сторінки</w:t>
      </w:r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: А4, редактор Microsoft Word (*.</w:t>
      </w:r>
      <w:proofErr w:type="spellStart"/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doc</w:t>
      </w:r>
      <w:proofErr w:type="spellEnd"/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, *.</w:t>
      </w:r>
      <w:proofErr w:type="spellStart"/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docx</w:t>
      </w:r>
      <w:proofErr w:type="spellEnd"/>
      <w:r w:rsidR="002362F1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)</w:t>
      </w:r>
    </w:p>
    <w:p w:rsidR="00D368EC" w:rsidRPr="00012908" w:rsidRDefault="002362F1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Орієнтація: книжкова (</w:t>
      </w:r>
      <w:r w:rsidRPr="00012908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uk-UA"/>
        </w:rPr>
        <w:t>альбомна орієнтація заборонена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!)</w:t>
      </w:r>
    </w:p>
    <w:p w:rsidR="00D368EC" w:rsidRPr="00012908" w:rsidRDefault="002362F1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Поля (верхнє, нижнє, ліве, праве): 2 см</w:t>
      </w:r>
    </w:p>
    <w:p w:rsidR="00D368EC" w:rsidRPr="00012908" w:rsidRDefault="002362F1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Шрифт: </w:t>
      </w:r>
      <w:proofErr w:type="spellStart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Times</w:t>
      </w:r>
      <w:proofErr w:type="spellEnd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New</w:t>
      </w:r>
      <w:proofErr w:type="spellEnd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proofErr w:type="spellStart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Roman</w:t>
      </w:r>
      <w:proofErr w:type="spellEnd"/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, розмір (кегль):14</w:t>
      </w:r>
    </w:p>
    <w:p w:rsidR="00D368EC" w:rsidRPr="00012908" w:rsidRDefault="002362F1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М</w:t>
      </w:r>
      <w:r w:rsidR="00107CD2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іжрядковий інтервал: півтора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(1,5); </w:t>
      </w:r>
    </w:p>
    <w:p w:rsidR="00D368EC" w:rsidRPr="00012908" w:rsidRDefault="002362F1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Обсяг тез: </w:t>
      </w:r>
      <w:r w:rsidRPr="00012908">
        <w:rPr>
          <w:rFonts w:ascii="Times New Roman" w:eastAsia="Times New Roman" w:hAnsi="Times New Roman" w:cs="Times New Roman"/>
          <w:sz w:val="28"/>
          <w:szCs w:val="28"/>
          <w:u w:val="single"/>
          <w:lang w:eastAsia="uk-UA"/>
        </w:rPr>
        <w:t>від 3-х до 6-ти</w:t>
      </w:r>
      <w:r w:rsidRPr="0001290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uk-UA"/>
        </w:rPr>
        <w:t xml:space="preserve"> </w:t>
      </w:r>
      <w:r w:rsidRPr="00012908">
        <w:rPr>
          <w:rFonts w:ascii="Times New Roman" w:eastAsia="Times New Roman" w:hAnsi="Times New Roman" w:cs="Times New Roman"/>
          <w:sz w:val="28"/>
          <w:szCs w:val="28"/>
          <w:u w:val="single"/>
          <w:lang w:eastAsia="uk-UA"/>
        </w:rPr>
        <w:t xml:space="preserve">повних сторінок 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без ущі</w:t>
      </w:r>
      <w:r w:rsidR="00246E42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льнення тексту та переносу слів.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</w:p>
    <w:p w:rsidR="00D368EC" w:rsidRPr="00012908" w:rsidRDefault="002362F1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Для відправлення </w:t>
      </w:r>
      <w:r w:rsidRPr="00012908">
        <w:rPr>
          <w:rFonts w:ascii="Times New Roman" w:eastAsia="Times New Roman" w:hAnsi="Times New Roman" w:cs="Times New Roman"/>
          <w:sz w:val="28"/>
          <w:szCs w:val="28"/>
          <w:u w:val="single"/>
          <w:lang w:eastAsia="uk-UA"/>
        </w:rPr>
        <w:t>електронний варіант тез та заявки повинні мати назву за прізвищем першого автора,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наприклад: </w:t>
      </w:r>
      <w:r w:rsidR="00107CD2"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Карась_Заявка; Карась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_Тези.</w:t>
      </w:r>
    </w:p>
    <w:p w:rsidR="00D368EC" w:rsidRPr="00012908" w:rsidRDefault="00D368EC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</w:pPr>
    </w:p>
    <w:p w:rsidR="00511D7A" w:rsidRPr="00012908" w:rsidRDefault="00511D7A">
      <w:pPr>
        <w:tabs>
          <w:tab w:val="left" w:pos="567"/>
        </w:tabs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</w:pPr>
    </w:p>
    <w:p w:rsidR="00D368EC" w:rsidRPr="00012908" w:rsidRDefault="002362F1">
      <w:pPr>
        <w:tabs>
          <w:tab w:val="left" w:pos="567"/>
        </w:tabs>
        <w:spacing w:after="0" w:line="240" w:lineRule="auto"/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>ВИМОГИ ДО ОФОРМЛЕННЯ ТЕЗ ДОПОВІДЕЙ</w:t>
      </w:r>
    </w:p>
    <w:p w:rsidR="00D368EC" w:rsidRPr="00012908" w:rsidRDefault="002362F1">
      <w:pPr>
        <w:pStyle w:val="a5"/>
        <w:widowControl w:val="0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індекс УДК (кегль 14, шрифт </w:t>
      </w:r>
      <w:proofErr w:type="spellStart"/>
      <w:r w:rsidR="00922EF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пів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жирний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вирівнювання по лівому краю); </w:t>
      </w:r>
    </w:p>
    <w:p w:rsidR="00D368EC" w:rsidRPr="00012908" w:rsidRDefault="00922EFE">
      <w:pPr>
        <w:pStyle w:val="a5"/>
        <w:widowControl w:val="0"/>
        <w:tabs>
          <w:tab w:val="left" w:pos="142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(визначення</w:t>
      </w:r>
      <w:r w:rsidR="002362F1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УДК доцільно здійснювати на сайті: </w:t>
      </w:r>
      <w:hyperlink r:id="rId11" w:history="1">
        <w:r w:rsidR="002362F1" w:rsidRPr="00012908">
          <w:rPr>
            <w:rFonts w:ascii="Times New Roman" w:eastAsia="Times New Roman" w:hAnsi="Times New Roman" w:cs="Times New Roman"/>
            <w:sz w:val="24"/>
            <w:szCs w:val="24"/>
            <w:lang w:eastAsia="uk-UA"/>
          </w:rPr>
          <w:t>http://teacode.com/online/udc</w:t>
        </w:r>
      </w:hyperlink>
      <w:r w:rsidR="002362F1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);</w:t>
      </w:r>
    </w:p>
    <w:p w:rsidR="00D368EC" w:rsidRPr="00012908" w:rsidRDefault="002362F1">
      <w:pPr>
        <w:pStyle w:val="a5"/>
        <w:widowControl w:val="0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ім’я та прізвище автора(-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ів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) - курсив, шрифт </w:t>
      </w:r>
      <w:proofErr w:type="spellStart"/>
      <w:r w:rsidR="00922EF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пів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жирн</w:t>
      </w:r>
      <w:r w:rsidR="00922EF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ий</w:t>
      </w:r>
      <w:proofErr w:type="spellEnd"/>
      <w:r w:rsidR="00922EF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, вирівнювання по лівому краю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;</w:t>
      </w:r>
    </w:p>
    <w:p w:rsidR="00D368EC" w:rsidRPr="00012908" w:rsidRDefault="002362F1">
      <w:pPr>
        <w:pStyle w:val="a5"/>
        <w:widowControl w:val="0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Cs/>
          <w:lang w:eastAsia="uk-UA"/>
        </w:rPr>
        <w:t xml:space="preserve">e-mail, ORCID ID (курсив, 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вирівнювання по лівому краю)</w:t>
      </w:r>
      <w:r w:rsidR="00922EF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;</w:t>
      </w:r>
    </w:p>
    <w:p w:rsidR="00D368EC" w:rsidRPr="00012908" w:rsidRDefault="002362F1">
      <w:pPr>
        <w:pStyle w:val="a5"/>
        <w:widowControl w:val="0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науковий ступінь, вчене звання, посада (курсив, вирівнювання по лівому краю);</w:t>
      </w:r>
    </w:p>
    <w:p w:rsidR="00D368EC" w:rsidRPr="00012908" w:rsidRDefault="002362F1">
      <w:pPr>
        <w:pStyle w:val="a5"/>
        <w:widowControl w:val="0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місце роботи (навчання) у називному відмінку (курсив, вирівнювання по лівому краю);</w:t>
      </w:r>
    </w:p>
    <w:p w:rsidR="00D368EC" w:rsidRPr="00012908" w:rsidRDefault="002362F1">
      <w:pPr>
        <w:pStyle w:val="a5"/>
        <w:widowControl w:val="0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назва статті (прописні букви, шрифт </w:t>
      </w:r>
      <w:proofErr w:type="spellStart"/>
      <w:r w:rsidR="00922EF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пів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жирний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, вирівнювання по центру);</w:t>
      </w:r>
    </w:p>
    <w:p w:rsidR="00D368EC" w:rsidRPr="00012908" w:rsidRDefault="002362F1">
      <w:pPr>
        <w:pStyle w:val="a5"/>
        <w:widowControl w:val="0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анотація (кегль 14, курсив, не менше </w:t>
      </w:r>
      <w:r w:rsidR="00922EF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ніж 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30 слів, вирівнювання по ширині);</w:t>
      </w:r>
    </w:p>
    <w:p w:rsidR="00D368EC" w:rsidRPr="00012908" w:rsidRDefault="002362F1">
      <w:pPr>
        <w:pStyle w:val="a5"/>
        <w:widowControl w:val="0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ключові слова (кегль 14, не менше </w:t>
      </w:r>
      <w:r w:rsidR="00922EF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ніж 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5 слів, вирівнювання по ширині);</w:t>
      </w:r>
    </w:p>
    <w:p w:rsidR="00D368EC" w:rsidRPr="00012908" w:rsidRDefault="00922EFE">
      <w:pPr>
        <w:pStyle w:val="a5"/>
        <w:widowControl w:val="0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основний текст (через один рядок</w:t>
      </w:r>
      <w:r w:rsidR="002362F1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після ключових слів; кегль 14, інтервал між рядками – 1,5, абзац – 1 см, вирівнювання по ширині);</w:t>
      </w:r>
    </w:p>
    <w:p w:rsidR="00D368EC" w:rsidRPr="00012908" w:rsidRDefault="002362F1">
      <w:pPr>
        <w:pStyle w:val="a5"/>
        <w:widowControl w:val="0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література: в порядку використання джерел; в тексті посилання позначують квадра</w:t>
      </w:r>
      <w:r w:rsidR="00494A97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тними дужками: номера джерела і через кому сторінки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[5, с. 115]. </w:t>
      </w:r>
      <w:r w:rsidR="00396AF6" w:rsidRPr="00012908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uk-UA"/>
        </w:rPr>
        <w:t>Посторінкові ви</w:t>
      </w:r>
      <w:r w:rsidRPr="00012908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uk-UA"/>
        </w:rPr>
        <w:t>носки заборонені</w:t>
      </w:r>
      <w:r w:rsidR="00396AF6" w:rsidRPr="00012908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uk-UA"/>
        </w:rPr>
        <w:t>.</w:t>
      </w:r>
    </w:p>
    <w:p w:rsidR="00396AF6" w:rsidRPr="00012908" w:rsidRDefault="002362F1">
      <w:pPr>
        <w:pStyle w:val="a5"/>
        <w:widowControl w:val="0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усі графічні матеріали (креслення, </w:t>
      </w:r>
      <w:r w:rsidR="00396AF6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схема, діаграма, малюнок) оформлю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ються шрифтом не менше 10,</w:t>
      </w:r>
      <w:r w:rsidR="00396AF6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позначают</w:t>
      </w:r>
      <w:r w:rsidR="00396AF6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ь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ся </w:t>
      </w:r>
      <w:r w:rsidR="00396AF6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словом 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«Рис.», нумеруються арабськими цифрами, </w:t>
      </w:r>
      <w:r w:rsidR="00396AF6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підписи розташовуються під рисунками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у наступному рядку по центру і виділяються </w:t>
      </w:r>
      <w:proofErr w:type="spellStart"/>
      <w:r w:rsidR="00396AF6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пів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жирним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шрифтом. </w:t>
      </w:r>
      <w:r w:rsidR="00396AF6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Від тексту рис. відокремлюють пустим рядком; на всі рисунки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у тексті повинні бути посилання (рис. 1). </w:t>
      </w:r>
    </w:p>
    <w:p w:rsidR="00396AF6" w:rsidRPr="00012908" w:rsidRDefault="00396AF6" w:rsidP="00396AF6">
      <w:pPr>
        <w:pStyle w:val="a5"/>
        <w:widowControl w:val="0"/>
        <w:tabs>
          <w:tab w:val="left" w:pos="142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</w:p>
    <w:p w:rsidR="00D368EC" w:rsidRPr="00012908" w:rsidRDefault="00396AF6" w:rsidP="00396AF6">
      <w:pPr>
        <w:pStyle w:val="a5"/>
        <w:widowControl w:val="0"/>
        <w:tabs>
          <w:tab w:val="left" w:pos="142"/>
        </w:tabs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  <w:t xml:space="preserve">       </w:t>
      </w:r>
      <w:r w:rsidR="002362F1" w:rsidRPr="00012908"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  <w:t>Приклад</w:t>
      </w:r>
    </w:p>
    <w:p w:rsidR="00D368EC" w:rsidRPr="00012908" w:rsidRDefault="00D368EC">
      <w:pPr>
        <w:pStyle w:val="a5"/>
        <w:widowControl w:val="0"/>
        <w:tabs>
          <w:tab w:val="left" w:pos="142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</w:p>
    <w:p w:rsidR="00D368EC" w:rsidRPr="00012908" w:rsidRDefault="002362F1">
      <w:pPr>
        <w:tabs>
          <w:tab w:val="left" w:pos="567"/>
        </w:tabs>
        <w:ind w:firstLine="284"/>
        <w:jc w:val="center"/>
        <w:rPr>
          <w:b/>
          <w:noProof/>
          <w:sz w:val="24"/>
          <w:szCs w:val="24"/>
        </w:rPr>
      </w:pPr>
      <w:r w:rsidRPr="00012908">
        <w:rPr>
          <w:b/>
          <w:noProof/>
          <w:sz w:val="24"/>
          <w:szCs w:val="24"/>
          <w:lang w:eastAsia="uk-UA"/>
        </w:rPr>
        <w:drawing>
          <wp:inline distT="0" distB="0" distL="0" distR="0">
            <wp:extent cx="1961674" cy="1001706"/>
            <wp:effectExtent l="0" t="0" r="0" b="0"/>
            <wp:docPr id="1030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5"/>
                    <pic:cNvPicPr/>
                  </pic:nvPicPr>
                  <pic:blipFill>
                    <a:blip r:embed="rId12" cstate="print"/>
                    <a:srcRect/>
                    <a:stretch/>
                  </pic:blipFill>
                  <pic:spPr>
                    <a:xfrm>
                      <a:off x="0" y="0"/>
                      <a:ext cx="1961674" cy="100170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8EC" w:rsidRPr="00012908" w:rsidRDefault="002362F1">
      <w:pPr>
        <w:tabs>
          <w:tab w:val="left" w:pos="567"/>
        </w:tabs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>Рис. 1. Назва рисунка</w:t>
      </w:r>
    </w:p>
    <w:p w:rsidR="00315949" w:rsidRPr="00012908" w:rsidRDefault="002362F1">
      <w:pPr>
        <w:pStyle w:val="a5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таблиці позначаються словом «Таблиця», нумеруються арабськими цифрами; позначення і порядковий ном</w:t>
      </w:r>
      <w:r w:rsidR="00315949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ер таблиці від її назви відокремлює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ться</w:t>
      </w:r>
      <w:r w:rsidR="00315949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крапкою; в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се вирівнюється по ширині та виділяється </w:t>
      </w:r>
      <w:proofErr w:type="spellStart"/>
      <w:r w:rsidR="00315949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пів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жирним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шрифтом. В</w:t>
      </w:r>
      <w:r w:rsidR="00315949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ід тексту табл. відокремлюють пустим рядком; на всі таблиці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у тексті повинні</w:t>
      </w:r>
      <w:r w:rsidR="00315949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бути посилання (табл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 1)</w:t>
      </w:r>
      <w:r w:rsidR="00315949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</w:t>
      </w:r>
    </w:p>
    <w:p w:rsidR="00315949" w:rsidRPr="00012908" w:rsidRDefault="00315949" w:rsidP="003C5C54">
      <w:pPr>
        <w:pStyle w:val="a5"/>
        <w:tabs>
          <w:tab w:val="left" w:pos="142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</w:pPr>
    </w:p>
    <w:p w:rsidR="00315949" w:rsidRPr="00012908" w:rsidRDefault="00315949" w:rsidP="00B46D02">
      <w:pPr>
        <w:pStyle w:val="a5"/>
        <w:tabs>
          <w:tab w:val="left" w:pos="142"/>
        </w:tabs>
        <w:spacing w:after="0" w:line="240" w:lineRule="auto"/>
        <w:ind w:left="0"/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</w:pPr>
    </w:p>
    <w:p w:rsidR="00315949" w:rsidRPr="00012908" w:rsidRDefault="00315949" w:rsidP="00315949">
      <w:pPr>
        <w:pStyle w:val="a5"/>
        <w:tabs>
          <w:tab w:val="left" w:pos="142"/>
        </w:tabs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</w:pPr>
    </w:p>
    <w:p w:rsidR="00D368EC" w:rsidRPr="00012908" w:rsidRDefault="00315949" w:rsidP="00315949">
      <w:pPr>
        <w:pStyle w:val="a5"/>
        <w:tabs>
          <w:tab w:val="left" w:pos="142"/>
        </w:tabs>
        <w:spacing w:after="0" w:line="240" w:lineRule="auto"/>
        <w:ind w:left="0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  <w:t>Приклад</w:t>
      </w:r>
    </w:p>
    <w:p w:rsidR="00D368EC" w:rsidRPr="00012908" w:rsidRDefault="00D368EC">
      <w:pPr>
        <w:pStyle w:val="a5"/>
        <w:tabs>
          <w:tab w:val="left" w:pos="142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</w:pPr>
    </w:p>
    <w:p w:rsidR="00D368EC" w:rsidRPr="00012908" w:rsidRDefault="002362F1" w:rsidP="007F63F3">
      <w:pPr>
        <w:pStyle w:val="a5"/>
        <w:tabs>
          <w:tab w:val="left" w:pos="142"/>
        </w:tabs>
        <w:spacing w:after="0" w:line="240" w:lineRule="auto"/>
        <w:ind w:left="0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sz w:val="24"/>
          <w:szCs w:val="24"/>
          <w:lang w:eastAsia="uk-UA"/>
        </w:rPr>
        <w:t>Таблиця 1. Назва таблиці</w:t>
      </w:r>
    </w:p>
    <w:tbl>
      <w:tblPr>
        <w:tblW w:w="489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28"/>
        <w:gridCol w:w="1758"/>
        <w:gridCol w:w="1678"/>
      </w:tblGrid>
      <w:tr w:rsidR="00D368EC" w:rsidRPr="00012908">
        <w:trPr>
          <w:trHeight w:val="20"/>
        </w:trPr>
        <w:tc>
          <w:tcPr>
            <w:tcW w:w="3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68EC" w:rsidRPr="00012908" w:rsidRDefault="00D368EC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68EC" w:rsidRPr="00012908" w:rsidRDefault="00D368E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68EC" w:rsidRPr="00012908" w:rsidRDefault="00D368E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</w:tr>
      <w:tr w:rsidR="00D368EC" w:rsidRPr="00012908">
        <w:trPr>
          <w:trHeight w:val="20"/>
        </w:trPr>
        <w:tc>
          <w:tcPr>
            <w:tcW w:w="3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68EC" w:rsidRPr="00012908" w:rsidRDefault="00D368EC">
            <w:pPr>
              <w:spacing w:after="0" w:line="240" w:lineRule="auto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68EC" w:rsidRPr="00012908" w:rsidRDefault="00D368E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68EC" w:rsidRPr="00012908" w:rsidRDefault="00D368EC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0"/>
                <w:szCs w:val="20"/>
              </w:rPr>
            </w:pPr>
          </w:p>
        </w:tc>
      </w:tr>
    </w:tbl>
    <w:p w:rsidR="00D368EC" w:rsidRPr="00012908" w:rsidRDefault="00D368EC" w:rsidP="00315949">
      <w:pPr>
        <w:pStyle w:val="a5"/>
        <w:tabs>
          <w:tab w:val="left" w:pos="142"/>
        </w:tabs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</w:p>
    <w:p w:rsidR="00511D7A" w:rsidRPr="00012908" w:rsidRDefault="00334C6E" w:rsidP="00B46D02">
      <w:pPr>
        <w:pStyle w:val="a5"/>
        <w:numPr>
          <w:ilvl w:val="0"/>
          <w:numId w:val="3"/>
        </w:numPr>
        <w:tabs>
          <w:tab w:val="left" w:pos="14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шрифт всередині таблиць і рисунків – не ме</w:t>
      </w:r>
      <w:r w:rsidR="002362F1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нше </w:t>
      </w:r>
      <w:r w:rsidR="00315949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ніж </w:t>
      </w:r>
      <w:r w:rsidR="002362F1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10 пт. </w:t>
      </w:r>
    </w:p>
    <w:p w:rsidR="00D368EC" w:rsidRPr="00012908" w:rsidRDefault="002362F1">
      <w:pPr>
        <w:tabs>
          <w:tab w:val="left" w:pos="142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12908">
        <w:rPr>
          <w:rFonts w:ascii="Times New Roman" w:hAnsi="Times New Roman" w:cs="Times New Roman"/>
          <w:b/>
          <w:sz w:val="24"/>
          <w:szCs w:val="24"/>
        </w:rPr>
        <w:lastRenderedPageBreak/>
        <w:t>КОНТАКТИ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Л</w:t>
      </w:r>
      <w:r w:rsidR="00334C6E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ьвівський НДЕКЦ МВС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- вул. Конюшинна, 24, м. Львів, 79040</w:t>
      </w:r>
    </w:p>
    <w:p w:rsidR="00D368EC" w:rsidRPr="00012908" w:rsidRDefault="00616E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т</w:t>
      </w:r>
      <w:r w:rsidR="002362F1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ел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./факс (0322) 62-50-</w:t>
      </w:r>
      <w:r w:rsidR="002362F1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11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ndekc@lv.npu.gov.ua</w:t>
      </w:r>
    </w:p>
    <w:p w:rsidR="00D368EC" w:rsidRPr="00012908" w:rsidRDefault="00616E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u w:val="single"/>
          <w:lang w:eastAsia="uk-UA"/>
        </w:rPr>
        <w:t>В</w:t>
      </w:r>
      <w:r w:rsidR="002362F1" w:rsidRPr="00012908">
        <w:rPr>
          <w:rFonts w:ascii="Times New Roman" w:eastAsia="Times New Roman" w:hAnsi="Times New Roman" w:cs="Times New Roman"/>
          <w:sz w:val="24"/>
          <w:szCs w:val="24"/>
          <w:u w:val="single"/>
          <w:lang w:eastAsia="uk-UA"/>
        </w:rPr>
        <w:t>ідповідальна особа</w:t>
      </w:r>
      <w:r w:rsidR="002362F1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- старший судовий експерт, </w:t>
      </w:r>
      <w:proofErr w:type="spellStart"/>
      <w:r w:rsidR="002362F1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к.т.н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</w:t>
      </w:r>
      <w:r w:rsidR="002362F1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проф. </w:t>
      </w:r>
      <w:r w:rsidR="002362F1" w:rsidRPr="00012908"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  <w:t xml:space="preserve">Микола </w:t>
      </w:r>
      <w:proofErr w:type="spellStart"/>
      <w:r w:rsidR="002362F1" w:rsidRPr="00012908"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  <w:t>Беднарчук</w:t>
      </w:r>
      <w:proofErr w:type="spellEnd"/>
      <w:r w:rsidR="002362F1" w:rsidRPr="00012908"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  <w:t>:</w:t>
      </w:r>
      <w:r w:rsidR="002362F1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тел.:+38067-580-08-77; +38066-086-35-75 -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Viber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WhatsApp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,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Telegram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;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ел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. пошта: </w:t>
      </w:r>
      <w:hyperlink r:id="rId13" w:history="1">
        <w:r w:rsidRPr="00012908">
          <w:rPr>
            <w:rStyle w:val="a4"/>
            <w:rFonts w:ascii="Times New Roman" w:eastAsia="Times New Roman" w:hAnsi="Times New Roman" w:cs="Times New Roman"/>
            <w:color w:val="auto"/>
            <w:sz w:val="24"/>
            <w:szCs w:val="24"/>
            <w:lang w:eastAsia="uk-UA"/>
          </w:rPr>
          <w:t>1959mikolai@gmail.com</w:t>
        </w:r>
      </w:hyperlink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; 1959mikolai@i.ua</w:t>
      </w:r>
      <w:r w:rsidR="00616EEC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ЛТЕУ – вул.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Туган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-Барановського, 10, м. Львів, 79005</w:t>
      </w:r>
    </w:p>
    <w:p w:rsidR="007221A8" w:rsidRPr="00012908" w:rsidRDefault="00616EEC" w:rsidP="007221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sz w:val="24"/>
          <w:szCs w:val="24"/>
          <w:u w:val="single"/>
          <w:lang w:eastAsia="uk-UA"/>
        </w:rPr>
        <w:t>В</w:t>
      </w:r>
      <w:r w:rsidR="002362F1" w:rsidRPr="00012908">
        <w:rPr>
          <w:rFonts w:ascii="Times New Roman" w:eastAsia="Times New Roman" w:hAnsi="Times New Roman" w:cs="Times New Roman"/>
          <w:sz w:val="24"/>
          <w:szCs w:val="24"/>
          <w:u w:val="single"/>
          <w:lang w:eastAsia="uk-UA"/>
        </w:rPr>
        <w:t>ідповідальна особа</w:t>
      </w:r>
      <w:r w:rsidR="00F75CC4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-</w:t>
      </w:r>
      <w:r w:rsidR="007221A8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доц. кафедри товарознавства, митної справи та управління якістю</w:t>
      </w:r>
    </w:p>
    <w:p w:rsidR="00D368EC" w:rsidRPr="00012908" w:rsidRDefault="002362F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 w:rsidRPr="00012908">
        <w:rPr>
          <w:rFonts w:ascii="Times New Roman" w:eastAsia="Times New Roman" w:hAnsi="Times New Roman" w:cs="Times New Roman"/>
          <w:i/>
          <w:sz w:val="24"/>
          <w:szCs w:val="24"/>
          <w:lang w:eastAsia="uk-UA"/>
        </w:rPr>
        <w:t>Наталія Попович</w:t>
      </w:r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: </w:t>
      </w:r>
      <w:proofErr w:type="spellStart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тел</w:t>
      </w:r>
      <w:proofErr w:type="spellEnd"/>
      <w:r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.:+38097-47-67-579</w:t>
      </w:r>
      <w:r w:rsidR="007221A8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proofErr w:type="spellStart"/>
      <w:r w:rsidR="007221A8" w:rsidRPr="00012908">
        <w:rPr>
          <w:rFonts w:ascii="Times New Roman" w:eastAsia="Times New Roman" w:hAnsi="Times New Roman" w:cs="Times New Roman"/>
          <w:sz w:val="24"/>
          <w:szCs w:val="24"/>
          <w:lang w:eastAsia="uk-UA"/>
        </w:rPr>
        <w:t>Viber</w:t>
      </w:r>
      <w:proofErr w:type="spellEnd"/>
    </w:p>
    <w:p w:rsidR="00D368EC" w:rsidRPr="00012908" w:rsidRDefault="00D368EC" w:rsidP="00511D7A">
      <w:pPr>
        <w:rPr>
          <w:rFonts w:ascii="Times New Roman" w:hAnsi="Times New Roman" w:cs="Times New Roman"/>
          <w:b/>
          <w:sz w:val="28"/>
          <w:szCs w:val="28"/>
        </w:rPr>
      </w:pPr>
    </w:p>
    <w:p w:rsidR="00D368EC" w:rsidRPr="00012908" w:rsidRDefault="002362F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2908">
        <w:rPr>
          <w:rFonts w:ascii="Times New Roman" w:hAnsi="Times New Roman" w:cs="Times New Roman"/>
          <w:b/>
          <w:sz w:val="28"/>
          <w:szCs w:val="28"/>
        </w:rPr>
        <w:t>ПРИКЛАД ОФОРМЛЕННЯ ТЕЗ ДОПОВІДІ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48"/>
      </w:tblGrid>
      <w:tr w:rsidR="007221A8" w:rsidRPr="00012908">
        <w:tc>
          <w:tcPr>
            <w:tcW w:w="10348" w:type="dxa"/>
            <w:shd w:val="clear" w:color="auto" w:fill="auto"/>
          </w:tcPr>
          <w:p w:rsidR="00D368EC" w:rsidRPr="00012908" w:rsidRDefault="002362F1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УДК 691.32</w:t>
            </w:r>
          </w:p>
          <w:p w:rsidR="00D368EC" w:rsidRPr="00012908" w:rsidRDefault="00D368EC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D368EC" w:rsidRPr="00012908" w:rsidRDefault="002362F1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</w:rPr>
              <w:t>Олена Квітка,</w:t>
            </w:r>
          </w:p>
          <w:p w:rsidR="00D368EC" w:rsidRPr="00012908" w:rsidRDefault="00C34C2A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</w:pPr>
            <w:hyperlink r:id="rId14" w:history="1">
              <w:r w:rsidR="002362F1" w:rsidRPr="00012908">
                <w:rPr>
                  <w:rStyle w:val="a4"/>
                  <w:rFonts w:ascii="Times New Roman" w:hAnsi="Times New Roman" w:cs="Times New Roman"/>
                  <w:i/>
                  <w:noProof/>
                  <w:color w:val="auto"/>
                  <w:sz w:val="28"/>
                  <w:szCs w:val="28"/>
                  <w:u w:val="none"/>
                </w:rPr>
                <w:t>kvitolena@gmail.com</w:t>
              </w:r>
            </w:hyperlink>
            <w:r w:rsidR="002362F1"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>, ORCID ID: 0000-0005-4321-5678,</w:t>
            </w:r>
          </w:p>
          <w:p w:rsidR="00D368EC" w:rsidRPr="00012908" w:rsidRDefault="002362F1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 xml:space="preserve">к.т.н., доц., доцент кафедри експертизи товарів, </w:t>
            </w:r>
          </w:p>
          <w:p w:rsidR="00D368EC" w:rsidRPr="00012908" w:rsidRDefault="002362F1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>Львівський торговельно-економічний університет, м. Львів</w:t>
            </w:r>
          </w:p>
          <w:p w:rsidR="00D368EC" w:rsidRPr="00012908" w:rsidRDefault="00D368EC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D368EC" w:rsidRPr="00012908" w:rsidRDefault="002362F1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</w:rPr>
              <w:t>Тарас Петрів</w:t>
            </w:r>
          </w:p>
          <w:p w:rsidR="00D368EC" w:rsidRPr="00012908" w:rsidRDefault="00C34C2A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</w:pPr>
            <w:hyperlink r:id="rId15" w:history="1">
              <w:r w:rsidR="002362F1" w:rsidRPr="00012908">
                <w:rPr>
                  <w:rStyle w:val="a4"/>
                  <w:rFonts w:ascii="Times New Roman" w:hAnsi="Times New Roman" w:cs="Times New Roman"/>
                  <w:i/>
                  <w:noProof/>
                  <w:color w:val="auto"/>
                  <w:sz w:val="28"/>
                  <w:szCs w:val="28"/>
                </w:rPr>
                <w:t>taraspetriv@gmail.com</w:t>
              </w:r>
            </w:hyperlink>
            <w:r w:rsidR="002362F1"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>, ORCID ID: 0000-0009-9876-5678,</w:t>
            </w:r>
          </w:p>
          <w:p w:rsidR="00D368EC" w:rsidRPr="00012908" w:rsidRDefault="002362F1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>головний судовий експерт відділу товарознавчих досліджень і оціночної діяльності,</w:t>
            </w:r>
          </w:p>
          <w:p w:rsidR="00D368EC" w:rsidRPr="00012908" w:rsidRDefault="002362F1">
            <w:pPr>
              <w:tabs>
                <w:tab w:val="left" w:pos="426"/>
              </w:tabs>
              <w:spacing w:after="0" w:line="240" w:lineRule="auto"/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>Тернопільський науково-дослідний експертно-криміналістичний центр Міністерства внутрішніх справ України, м. Тернопіль</w:t>
            </w:r>
          </w:p>
          <w:p w:rsidR="00D368EC" w:rsidRPr="00012908" w:rsidRDefault="00D368EC">
            <w:pPr>
              <w:spacing w:after="0" w:line="360" w:lineRule="auto"/>
              <w:ind w:firstLine="387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D368EC" w:rsidRPr="00012908" w:rsidRDefault="002362F1">
            <w:pPr>
              <w:spacing w:after="0" w:line="360" w:lineRule="auto"/>
              <w:ind w:firstLine="387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НАЗВА ТЕЗ</w:t>
            </w:r>
          </w:p>
          <w:p w:rsidR="00D368EC" w:rsidRPr="00012908" w:rsidRDefault="00D368EC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D368EC" w:rsidRPr="00012908" w:rsidRDefault="002362F1">
            <w:pPr>
              <w:spacing w:after="0" w:line="360" w:lineRule="auto"/>
              <w:ind w:firstLine="387"/>
              <w:jc w:val="both"/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b/>
                <w:i/>
                <w:noProof/>
                <w:sz w:val="28"/>
                <w:szCs w:val="28"/>
              </w:rPr>
              <w:t xml:space="preserve">Анотація: </w:t>
            </w:r>
            <w:r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>текст, текст, текст, текст, текст</w:t>
            </w:r>
            <w:r w:rsidR="00616EEC"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>,</w:t>
            </w:r>
            <w:r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 xml:space="preserve"> текст, текст, текст, текст, текст</w:t>
            </w:r>
            <w:r w:rsidR="00616EEC"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>,</w:t>
            </w:r>
            <w:r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 xml:space="preserve"> текст, текст, текст, текст, текст</w:t>
            </w:r>
            <w:r w:rsidR="00616EEC"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>,</w:t>
            </w:r>
            <w:r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 xml:space="preserve"> текст, текст, текст, текст, текст.</w:t>
            </w:r>
          </w:p>
          <w:p w:rsidR="00D368EC" w:rsidRPr="00012908" w:rsidRDefault="002362F1">
            <w:pPr>
              <w:spacing w:after="0" w:line="360" w:lineRule="auto"/>
              <w:ind w:firstLine="387"/>
              <w:jc w:val="both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Ключові слова: </w:t>
            </w:r>
            <w:r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>текст, текст, текст, текст, текст.</w:t>
            </w:r>
          </w:p>
          <w:p w:rsidR="00D368EC" w:rsidRPr="00012908" w:rsidRDefault="00D368EC">
            <w:pPr>
              <w:spacing w:after="0" w:line="360" w:lineRule="auto"/>
              <w:ind w:firstLine="38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D368EC" w:rsidRPr="00012908" w:rsidRDefault="002362F1">
            <w:pPr>
              <w:spacing w:after="0" w:line="360" w:lineRule="auto"/>
              <w:ind w:firstLine="38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>Текст. Текст. Текст. Текст [1, с. 125]. Текст. Текст. Текст. Текст. Текст. Текст. Текст. Текст. Текст. Текст. Текст. Текст. Текст. Текст. Текст [2, с. 132].</w:t>
            </w:r>
          </w:p>
          <w:p w:rsidR="00D368EC" w:rsidRPr="00012908" w:rsidRDefault="00D368EC">
            <w:pPr>
              <w:spacing w:after="0" w:line="360" w:lineRule="auto"/>
              <w:ind w:firstLine="387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D368EC" w:rsidRPr="00012908" w:rsidRDefault="002362F1">
            <w:pPr>
              <w:spacing w:after="0" w:line="360" w:lineRule="auto"/>
              <w:ind w:firstLine="387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ЛІТЕРАТУРА</w:t>
            </w:r>
          </w:p>
          <w:p w:rsidR="00D368EC" w:rsidRPr="00012908" w:rsidRDefault="002362F1">
            <w:pPr>
              <w:spacing w:after="0" w:line="360" w:lineRule="auto"/>
              <w:ind w:firstLine="38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1. Кушнір М. К. Кафедрі товарознавства непродовольчих товарів – 55 років. </w:t>
            </w:r>
            <w:r w:rsidRPr="00012908">
              <w:rPr>
                <w:rFonts w:ascii="Times New Roman" w:hAnsi="Times New Roman" w:cs="Times New Roman"/>
                <w:i/>
                <w:noProof/>
                <w:sz w:val="28"/>
                <w:szCs w:val="28"/>
              </w:rPr>
              <w:t>Вісник Львівської комерційної академії.</w:t>
            </w:r>
            <w:r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2002. Вип. 5. С. 205-214. (Серія товарознавча).</w:t>
            </w:r>
          </w:p>
          <w:p w:rsidR="00D368EC" w:rsidRPr="00012908" w:rsidRDefault="002362F1">
            <w:pPr>
              <w:spacing w:after="0" w:line="360" w:lineRule="auto"/>
              <w:ind w:firstLine="387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>2. Жук Ю.</w:t>
            </w:r>
            <w:r w:rsidR="00616EEC"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>Т</w:t>
            </w:r>
            <w:r w:rsidR="00616EEC"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  <w:r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>, Жук В.</w:t>
            </w:r>
            <w:r w:rsidR="00616EEC"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>А., Кушнір М.</w:t>
            </w:r>
            <w:r w:rsidR="00616EEC"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012908">
              <w:rPr>
                <w:rFonts w:ascii="Times New Roman" w:hAnsi="Times New Roman" w:cs="Times New Roman"/>
                <w:noProof/>
                <w:sz w:val="28"/>
                <w:szCs w:val="28"/>
              </w:rPr>
              <w:t>К. Теоретичні основи товарознавства. Київ : НМЦ «Укоопспілка», 2000. 312 c.</w:t>
            </w:r>
          </w:p>
        </w:tc>
      </w:tr>
    </w:tbl>
    <w:p w:rsidR="00D368EC" w:rsidRPr="00012908" w:rsidRDefault="00D368EC">
      <w:pPr>
        <w:ind w:right="1870"/>
        <w:rPr>
          <w:rFonts w:ascii="Times New Roman" w:hAnsi="Times New Roman" w:cs="Times New Roman"/>
          <w:b/>
          <w:sz w:val="28"/>
          <w:szCs w:val="28"/>
        </w:rPr>
      </w:pPr>
    </w:p>
    <w:p w:rsidR="00D368EC" w:rsidRPr="00012908" w:rsidRDefault="002362F1">
      <w:pPr>
        <w:ind w:left="1985" w:right="187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2908">
        <w:rPr>
          <w:rFonts w:ascii="Times New Roman" w:hAnsi="Times New Roman" w:cs="Times New Roman"/>
          <w:b/>
          <w:sz w:val="28"/>
          <w:szCs w:val="28"/>
        </w:rPr>
        <w:t>ЗАЯВКА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hAnsi="Times New Roman" w:cs="Times New Roman"/>
          <w:b/>
          <w:sz w:val="28"/>
          <w:szCs w:val="28"/>
        </w:rPr>
        <w:t xml:space="preserve">на участь у </w:t>
      </w: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І</w:t>
      </w:r>
      <w:r w:rsidRPr="00012908">
        <w:rPr>
          <w:rFonts w:ascii="Times New Roman" w:eastAsia="Times New Roman" w:hAnsi="Times New Roman" w:cs="Times New Roman"/>
          <w:sz w:val="28"/>
          <w:szCs w:val="28"/>
          <w:lang w:eastAsia="uk-UA"/>
        </w:rPr>
        <w:t> </w:t>
      </w: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 xml:space="preserve">Міжнародній науково-практичній конференції 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 xml:space="preserve">«Сучасна товарознавча експертиза: </w:t>
      </w:r>
    </w:p>
    <w:p w:rsidR="00D368EC" w:rsidRPr="00012908" w:rsidRDefault="002362F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</w:pPr>
      <w:r w:rsidRPr="00012908">
        <w:rPr>
          <w:rFonts w:ascii="Times New Roman" w:eastAsia="Times New Roman" w:hAnsi="Times New Roman" w:cs="Times New Roman"/>
          <w:b/>
          <w:bCs/>
          <w:sz w:val="28"/>
          <w:szCs w:val="28"/>
          <w:lang w:eastAsia="uk-UA"/>
        </w:rPr>
        <w:t>теоретичні розробки, практичний досвід, проблеми і перспективи»</w:t>
      </w:r>
    </w:p>
    <w:p w:rsidR="00D368EC" w:rsidRPr="00012908" w:rsidRDefault="00D368EC">
      <w:pPr>
        <w:tabs>
          <w:tab w:val="right" w:leader="underscore" w:pos="4423"/>
        </w:tabs>
        <w:spacing w:line="264" w:lineRule="auto"/>
        <w:rPr>
          <w:rFonts w:cs="Times New Roman"/>
          <w:sz w:val="16"/>
          <w:szCs w:val="1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61"/>
        <w:gridCol w:w="6321"/>
      </w:tblGrid>
      <w:tr w:rsidR="00D368EC" w:rsidRPr="00012908">
        <w:tc>
          <w:tcPr>
            <w:tcW w:w="4361" w:type="dxa"/>
          </w:tcPr>
          <w:p w:rsidR="00D368EC" w:rsidRPr="00012908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b/>
                <w:sz w:val="24"/>
                <w:szCs w:val="24"/>
              </w:rPr>
              <w:t>Прізвище</w:t>
            </w:r>
          </w:p>
        </w:tc>
        <w:tc>
          <w:tcPr>
            <w:tcW w:w="6321" w:type="dxa"/>
          </w:tcPr>
          <w:p w:rsidR="00D368EC" w:rsidRPr="00012908" w:rsidRDefault="00D368EC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68EC" w:rsidRPr="00012908">
        <w:trPr>
          <w:trHeight w:val="50"/>
        </w:trPr>
        <w:tc>
          <w:tcPr>
            <w:tcW w:w="4361" w:type="dxa"/>
          </w:tcPr>
          <w:p w:rsidR="00D368EC" w:rsidRPr="00012908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b/>
                <w:sz w:val="24"/>
                <w:szCs w:val="24"/>
              </w:rPr>
              <w:t>Ім’я</w:t>
            </w:r>
          </w:p>
        </w:tc>
        <w:tc>
          <w:tcPr>
            <w:tcW w:w="6321" w:type="dxa"/>
          </w:tcPr>
          <w:p w:rsidR="00D368EC" w:rsidRPr="00012908" w:rsidRDefault="00D368EC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68EC" w:rsidRPr="00012908">
        <w:tc>
          <w:tcPr>
            <w:tcW w:w="4361" w:type="dxa"/>
          </w:tcPr>
          <w:p w:rsidR="00D368EC" w:rsidRPr="00012908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Прізвище та ім’я латиницею </w:t>
            </w:r>
          </w:p>
          <w:p w:rsidR="00D368EC" w:rsidRPr="00012908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i/>
                <w:sz w:val="24"/>
                <w:szCs w:val="24"/>
              </w:rPr>
              <w:t>(для отримання сертифіката)</w:t>
            </w:r>
          </w:p>
        </w:tc>
        <w:tc>
          <w:tcPr>
            <w:tcW w:w="6321" w:type="dxa"/>
          </w:tcPr>
          <w:p w:rsidR="00D368EC" w:rsidRPr="00012908" w:rsidRDefault="00D368EC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68EC" w:rsidRPr="00012908">
        <w:tc>
          <w:tcPr>
            <w:tcW w:w="4361" w:type="dxa"/>
          </w:tcPr>
          <w:p w:rsidR="00D368EC" w:rsidRPr="00012908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Місце роботи </w:t>
            </w:r>
            <w:r w:rsidRPr="00012908">
              <w:rPr>
                <w:rFonts w:ascii="Times New Roman" w:hAnsi="Times New Roman" w:cs="Times New Roman"/>
                <w:i/>
                <w:sz w:val="24"/>
                <w:szCs w:val="24"/>
              </w:rPr>
              <w:t>(повністю)</w:t>
            </w:r>
          </w:p>
        </w:tc>
        <w:tc>
          <w:tcPr>
            <w:tcW w:w="6321" w:type="dxa"/>
          </w:tcPr>
          <w:p w:rsidR="00D368EC" w:rsidRPr="00012908" w:rsidRDefault="00D368EC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68EC" w:rsidRPr="00012908">
        <w:tc>
          <w:tcPr>
            <w:tcW w:w="4361" w:type="dxa"/>
          </w:tcPr>
          <w:p w:rsidR="00D368EC" w:rsidRPr="00012908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Посада </w:t>
            </w:r>
            <w:r w:rsidRPr="00012908">
              <w:rPr>
                <w:rFonts w:ascii="Times New Roman" w:hAnsi="Times New Roman" w:cs="Times New Roman"/>
                <w:i/>
                <w:sz w:val="24"/>
                <w:szCs w:val="24"/>
              </w:rPr>
              <w:t>(повністю)</w:t>
            </w:r>
          </w:p>
        </w:tc>
        <w:tc>
          <w:tcPr>
            <w:tcW w:w="6321" w:type="dxa"/>
          </w:tcPr>
          <w:p w:rsidR="00D368EC" w:rsidRPr="00012908" w:rsidRDefault="00D368EC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68EC" w:rsidRPr="00012908">
        <w:tc>
          <w:tcPr>
            <w:tcW w:w="4361" w:type="dxa"/>
          </w:tcPr>
          <w:p w:rsidR="00D368EC" w:rsidRPr="00012908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b/>
                <w:sz w:val="24"/>
                <w:szCs w:val="24"/>
              </w:rPr>
              <w:t>Науковий ступінь, вчене звання</w:t>
            </w:r>
          </w:p>
        </w:tc>
        <w:tc>
          <w:tcPr>
            <w:tcW w:w="6321" w:type="dxa"/>
          </w:tcPr>
          <w:p w:rsidR="00D368EC" w:rsidRPr="00012908" w:rsidRDefault="00D368EC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68EC" w:rsidRPr="00012908">
        <w:tc>
          <w:tcPr>
            <w:tcW w:w="4361" w:type="dxa"/>
          </w:tcPr>
          <w:p w:rsidR="00D368EC" w:rsidRPr="00012908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b/>
                <w:sz w:val="24"/>
                <w:szCs w:val="24"/>
              </w:rPr>
              <w:t>Назва доповіді</w:t>
            </w:r>
          </w:p>
        </w:tc>
        <w:tc>
          <w:tcPr>
            <w:tcW w:w="6321" w:type="dxa"/>
          </w:tcPr>
          <w:p w:rsidR="00D368EC" w:rsidRPr="00012908" w:rsidRDefault="00D368EC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68EC" w:rsidRPr="00012908">
        <w:trPr>
          <w:trHeight w:val="50"/>
        </w:trPr>
        <w:tc>
          <w:tcPr>
            <w:tcW w:w="4361" w:type="dxa"/>
          </w:tcPr>
          <w:p w:rsidR="00D368EC" w:rsidRPr="00012908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b/>
                <w:sz w:val="24"/>
                <w:szCs w:val="24"/>
              </w:rPr>
              <w:t>Тематичний напрям</w:t>
            </w:r>
          </w:p>
        </w:tc>
        <w:tc>
          <w:tcPr>
            <w:tcW w:w="6321" w:type="dxa"/>
          </w:tcPr>
          <w:p w:rsidR="00D368EC" w:rsidRPr="00012908" w:rsidRDefault="00D368EC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68EC" w:rsidRPr="00B46D02">
        <w:trPr>
          <w:trHeight w:val="173"/>
        </w:trPr>
        <w:tc>
          <w:tcPr>
            <w:tcW w:w="4361" w:type="dxa"/>
          </w:tcPr>
          <w:p w:rsidR="00D368EC" w:rsidRPr="00012908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Контакти: телефон, e-mail </w:t>
            </w:r>
          </w:p>
          <w:p w:rsidR="00D368EC" w:rsidRPr="00012908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(для листування, отримання матеріалів </w:t>
            </w:r>
          </w:p>
          <w:p w:rsidR="00D368EC" w:rsidRPr="00B46D02" w:rsidRDefault="002362F1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12908">
              <w:rPr>
                <w:rFonts w:ascii="Times New Roman" w:hAnsi="Times New Roman" w:cs="Times New Roman"/>
                <w:i/>
                <w:sz w:val="24"/>
                <w:szCs w:val="24"/>
              </w:rPr>
              <w:t>конференції та сертифіката)</w:t>
            </w:r>
          </w:p>
        </w:tc>
        <w:tc>
          <w:tcPr>
            <w:tcW w:w="6321" w:type="dxa"/>
          </w:tcPr>
          <w:p w:rsidR="00D368EC" w:rsidRPr="00B46D02" w:rsidRDefault="00D368EC">
            <w:pPr>
              <w:tabs>
                <w:tab w:val="right" w:leader="underscore" w:pos="93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368EC" w:rsidRPr="00B46D02" w:rsidRDefault="00D368EC">
      <w:pPr>
        <w:rPr>
          <w:rFonts w:ascii="Times New Roman" w:hAnsi="Times New Roman" w:cs="Times New Roman"/>
          <w:sz w:val="28"/>
          <w:szCs w:val="28"/>
        </w:rPr>
      </w:pPr>
    </w:p>
    <w:sectPr w:rsidR="00D368EC" w:rsidRPr="00B46D02" w:rsidSect="00816BA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hybridMultilevel"/>
    <w:tmpl w:val="07D266DA"/>
    <w:lvl w:ilvl="0" w:tplc="9EFCB840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00000002"/>
    <w:multiLevelType w:val="multilevel"/>
    <w:tmpl w:val="C122EFE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 w15:restartNumberingAfterBreak="0">
    <w:nsid w:val="00000003"/>
    <w:multiLevelType w:val="multilevel"/>
    <w:tmpl w:val="37BA23A6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" w15:restartNumberingAfterBreak="0">
    <w:nsid w:val="2D055715"/>
    <w:multiLevelType w:val="hybridMultilevel"/>
    <w:tmpl w:val="BFBC1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68EC"/>
    <w:rsid w:val="00012908"/>
    <w:rsid w:val="00096C90"/>
    <w:rsid w:val="00107CD2"/>
    <w:rsid w:val="001245CC"/>
    <w:rsid w:val="001D1DEA"/>
    <w:rsid w:val="001E2BA5"/>
    <w:rsid w:val="001E5CC8"/>
    <w:rsid w:val="001F6569"/>
    <w:rsid w:val="002362F1"/>
    <w:rsid w:val="00246E42"/>
    <w:rsid w:val="00315949"/>
    <w:rsid w:val="00334C6E"/>
    <w:rsid w:val="00396AF6"/>
    <w:rsid w:val="003C5C54"/>
    <w:rsid w:val="003E58E7"/>
    <w:rsid w:val="004023F1"/>
    <w:rsid w:val="00494A97"/>
    <w:rsid w:val="004D7B15"/>
    <w:rsid w:val="00511D7A"/>
    <w:rsid w:val="005816FE"/>
    <w:rsid w:val="005B452F"/>
    <w:rsid w:val="00616EEC"/>
    <w:rsid w:val="006639CC"/>
    <w:rsid w:val="00703CAA"/>
    <w:rsid w:val="007221A8"/>
    <w:rsid w:val="007F63F3"/>
    <w:rsid w:val="00801BDC"/>
    <w:rsid w:val="00816BA2"/>
    <w:rsid w:val="00862535"/>
    <w:rsid w:val="008B165B"/>
    <w:rsid w:val="008C0B12"/>
    <w:rsid w:val="00922EFE"/>
    <w:rsid w:val="009741B1"/>
    <w:rsid w:val="00A7120D"/>
    <w:rsid w:val="00B2772D"/>
    <w:rsid w:val="00B46D02"/>
    <w:rsid w:val="00B86CEF"/>
    <w:rsid w:val="00C34C2A"/>
    <w:rsid w:val="00C56B3B"/>
    <w:rsid w:val="00CA52EC"/>
    <w:rsid w:val="00D368EC"/>
    <w:rsid w:val="00D72F95"/>
    <w:rsid w:val="00DD5991"/>
    <w:rsid w:val="00F75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2BA0CB"/>
  <w15:docId w15:val="{29B373B0-9039-408D-9D1D-3E21F24796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SimSun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6BA2"/>
  </w:style>
  <w:style w:type="paragraph" w:styleId="1">
    <w:name w:val="heading 1"/>
    <w:basedOn w:val="a"/>
    <w:next w:val="a"/>
    <w:link w:val="10"/>
    <w:uiPriority w:val="9"/>
    <w:qFormat/>
    <w:rsid w:val="00816BA2"/>
    <w:pPr>
      <w:keepNext/>
      <w:keepLines/>
      <w:spacing w:before="240" w:after="0"/>
      <w:outlineLvl w:val="0"/>
    </w:pPr>
    <w:rPr>
      <w:rFonts w:ascii="Calibri Light" w:eastAsia="SimSun" w:hAnsi="Calibri Light"/>
      <w:color w:val="2E74B5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816BA2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CC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16B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rsid w:val="00816BA2"/>
    <w:rPr>
      <w:color w:val="0563C1"/>
      <w:u w:val="single"/>
    </w:rPr>
  </w:style>
  <w:style w:type="paragraph" w:styleId="a5">
    <w:name w:val="List Paragraph"/>
    <w:basedOn w:val="a"/>
    <w:uiPriority w:val="34"/>
    <w:qFormat/>
    <w:rsid w:val="00816BA2"/>
    <w:pPr>
      <w:ind w:left="720"/>
      <w:contextualSpacing/>
    </w:pPr>
  </w:style>
  <w:style w:type="paragraph" w:styleId="a6">
    <w:name w:val="Balloon Text"/>
    <w:basedOn w:val="a"/>
    <w:link w:val="a7"/>
    <w:uiPriority w:val="99"/>
    <w:rsid w:val="00816B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у виносці Знак"/>
    <w:basedOn w:val="a0"/>
    <w:link w:val="a6"/>
    <w:uiPriority w:val="99"/>
    <w:rsid w:val="00816BA2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816BA2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FontStyle20">
    <w:name w:val="Font Style20"/>
    <w:rsid w:val="00816BA2"/>
    <w:rPr>
      <w:rFonts w:ascii="Times New Roman" w:hAnsi="Times New Roman" w:cs="Times New Roman"/>
      <w:sz w:val="22"/>
      <w:szCs w:val="22"/>
    </w:rPr>
  </w:style>
  <w:style w:type="character" w:customStyle="1" w:styleId="FontStyle19">
    <w:name w:val="Font Style19"/>
    <w:rsid w:val="00816BA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1">
    <w:name w:val="Font Style21"/>
    <w:rsid w:val="00816BA2"/>
    <w:rPr>
      <w:rFonts w:ascii="Times New Roman" w:hAnsi="Times New Roman" w:cs="Times New Roman"/>
      <w:i/>
      <w:iCs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816BA2"/>
    <w:rPr>
      <w:rFonts w:ascii="Calibri Light" w:eastAsia="SimSun" w:hAnsi="Calibri Light" w:cs="SimSun"/>
      <w:color w:val="2E74B5"/>
      <w:sz w:val="32"/>
      <w:szCs w:val="32"/>
    </w:rPr>
  </w:style>
  <w:style w:type="character" w:styleId="a8">
    <w:name w:val="Strong"/>
    <w:uiPriority w:val="22"/>
    <w:qFormat/>
    <w:rsid w:val="00816BA2"/>
    <w:rPr>
      <w:b/>
      <w:bCs/>
    </w:rPr>
  </w:style>
  <w:style w:type="character" w:customStyle="1" w:styleId="a9">
    <w:name w:val="Основной текст_"/>
    <w:link w:val="11"/>
    <w:rsid w:val="00816BA2"/>
    <w:rPr>
      <w:sz w:val="24"/>
      <w:szCs w:val="24"/>
      <w:shd w:val="clear" w:color="auto" w:fill="FFFFFF"/>
    </w:rPr>
  </w:style>
  <w:style w:type="character" w:customStyle="1" w:styleId="5">
    <w:name w:val="Основной текст (5)_"/>
    <w:link w:val="50"/>
    <w:rsid w:val="00816BA2"/>
    <w:rPr>
      <w:spacing w:val="-10"/>
      <w:sz w:val="24"/>
      <w:szCs w:val="24"/>
      <w:shd w:val="clear" w:color="auto" w:fill="FFFFFF"/>
    </w:rPr>
  </w:style>
  <w:style w:type="paragraph" w:customStyle="1" w:styleId="11">
    <w:name w:val="Основной текст1"/>
    <w:basedOn w:val="a"/>
    <w:link w:val="a9"/>
    <w:rsid w:val="00816BA2"/>
    <w:pPr>
      <w:shd w:val="clear" w:color="auto" w:fill="FFFFFF"/>
      <w:spacing w:before="300" w:after="0" w:line="274" w:lineRule="exact"/>
    </w:pPr>
    <w:rPr>
      <w:sz w:val="24"/>
      <w:szCs w:val="24"/>
    </w:rPr>
  </w:style>
  <w:style w:type="paragraph" w:customStyle="1" w:styleId="50">
    <w:name w:val="Основной текст (5)"/>
    <w:basedOn w:val="a"/>
    <w:link w:val="5"/>
    <w:rsid w:val="00816BA2"/>
    <w:pPr>
      <w:shd w:val="clear" w:color="auto" w:fill="FFFFFF"/>
      <w:spacing w:after="0" w:line="0" w:lineRule="atLeast"/>
      <w:jc w:val="both"/>
    </w:pPr>
    <w:rPr>
      <w:spacing w:val="-10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1E5CC8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5B45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uk-UA"/>
    </w:rPr>
  </w:style>
  <w:style w:type="character" w:customStyle="1" w:styleId="HTML0">
    <w:name w:val="Стандартний HTML Знак"/>
    <w:basedOn w:val="a0"/>
    <w:link w:val="HTML"/>
    <w:uiPriority w:val="99"/>
    <w:rsid w:val="005B452F"/>
    <w:rPr>
      <w:rFonts w:ascii="Courier New" w:eastAsia="Times New Roman" w:hAnsi="Courier New" w:cs="Courier New"/>
      <w:sz w:val="20"/>
      <w:szCs w:val="20"/>
      <w:lang w:eastAsia="uk-UA"/>
    </w:rPr>
  </w:style>
  <w:style w:type="character" w:customStyle="1" w:styleId="y2iqfc">
    <w:name w:val="y2iqfc"/>
    <w:basedOn w:val="a0"/>
    <w:rsid w:val="005B45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927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3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9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4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1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4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88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29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32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078077">
                  <w:marLeft w:val="45"/>
                  <w:marRight w:val="45"/>
                  <w:marTop w:val="1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839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mailto:1959mikolai@gmail.com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teacode.com/online/udc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taraspetriv@gmail.com" TargetMode="External"/><Relationship Id="rId10" Type="http://schemas.openxmlformats.org/officeDocument/2006/relationships/hyperlink" Target="mailto:ndekc.lviv.conf@gmai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mailto:kvitolena@gmail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2DEB4E-3D51-40C2-A2C4-B9B69F5468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6993</Words>
  <Characters>3987</Characters>
  <Application>Microsoft Office Word</Application>
  <DocSecurity>0</DocSecurity>
  <Lines>33</Lines>
  <Paragraphs>21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10959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Mykola</dc:creator>
  <cp:lastModifiedBy>Семен Запа</cp:lastModifiedBy>
  <cp:revision>2</cp:revision>
  <dcterms:created xsi:type="dcterms:W3CDTF">2021-08-05T08:35:00Z</dcterms:created>
  <dcterms:modified xsi:type="dcterms:W3CDTF">2021-08-05T08:35:00Z</dcterms:modified>
</cp:coreProperties>
</file>